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安徽国际商务职业学院</w:t>
      </w:r>
      <w:r>
        <w:rPr>
          <w:rFonts w:ascii="Verdana" w:hAnsi="Verdana"/>
          <w:color w:val="222222"/>
          <w:sz w:val="48"/>
          <w:szCs w:val="48"/>
          <w:shd w:val="clear" w:color="auto" w:fill="FFFFFF"/>
        </w:rPr>
        <w:t>___</w:t>
      </w:r>
      <w:r>
        <w:rPr>
          <w:rFonts w:hint="eastAsia"/>
          <w:b/>
          <w:sz w:val="28"/>
          <w:szCs w:val="28"/>
        </w:rPr>
        <w:t>年</w:t>
      </w:r>
      <w:r>
        <w:rPr>
          <w:rFonts w:ascii="Verdana" w:hAnsi="Verdana"/>
          <w:color w:val="222222"/>
          <w:sz w:val="48"/>
          <w:szCs w:val="48"/>
          <w:shd w:val="clear" w:color="auto" w:fill="FFFFFF"/>
        </w:rPr>
        <w:t>__</w:t>
      </w:r>
      <w:r>
        <w:rPr>
          <w:rFonts w:hint="eastAsia"/>
          <w:b/>
          <w:sz w:val="28"/>
          <w:szCs w:val="28"/>
        </w:rPr>
        <w:t>月班级心理健康状况月报表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院系＿＿＿＿＿　　　班级＿＿＿＿＿</w:t>
      </w:r>
      <w:bookmarkStart w:id="0" w:name="_GoBack"/>
      <w:bookmarkEnd w:id="0"/>
    </w:p>
    <w:tbl>
      <w:tblPr>
        <w:tblStyle w:val="7"/>
        <w:tblW w:w="876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05"/>
        <w:gridCol w:w="1304"/>
        <w:gridCol w:w="1102"/>
        <w:gridCol w:w="1001"/>
        <w:gridCol w:w="1258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男生数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女生数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预警</w:t>
            </w:r>
            <w:r>
              <w:rPr>
                <w:rFonts w:hint="eastAsia" w:eastAsia="宋体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班级学生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整体状况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已经关注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学生情况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新增预警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对象情况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本月班级心理健康教育工作的总结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其他问题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和建议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填报人: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电话: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辅导员: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填表日期:</w:t>
      </w:r>
      <w:r>
        <w:rPr>
          <w:rFonts w:hint="eastAsia"/>
        </w:rPr>
        <w:t xml:space="preserve"> </w:t>
      </w:r>
    </w:p>
    <w:p>
      <w:r>
        <w:rPr>
          <w:rFonts w:hint="eastAsia"/>
        </w:rPr>
        <w:t>说明：</w:t>
      </w:r>
      <w:r>
        <w:t>1</w:t>
      </w:r>
      <w:r>
        <w:rPr>
          <w:rFonts w:hint="eastAsia"/>
        </w:rPr>
        <w:t>、此表请班级心理委员填写并严格保密，内容尽可能详尽。对需要帮助的学生予以关注；</w:t>
      </w:r>
    </w:p>
    <w:p>
      <w:r>
        <w:rPr>
          <w:rFonts w:hint="eastAsia"/>
        </w:rPr>
        <w:t>2、关注新发现心理问题的学生，对性别、年龄、家庭背景、恋爱史、学习情况、性格特点、兴趣爱好、行为表现等内容要详细说明；</w:t>
      </w:r>
    </w:p>
    <w:p>
      <w:r>
        <w:rPr>
          <w:rFonts w:hint="eastAsia"/>
        </w:rPr>
        <w:t>3、请于每月25—28日之内将此表交至</w:t>
      </w:r>
      <w:r>
        <w:rPr>
          <w:rFonts w:hint="eastAsia"/>
          <w:lang w:val="en-US" w:eastAsia="zh-CN"/>
        </w:rPr>
        <w:t>学生处心理咨询工作室</w:t>
      </w:r>
      <w:r>
        <w:rPr>
          <w:rFonts w:hint="eastAsia"/>
        </w:rPr>
        <w:t>（图书馆4楼</w:t>
      </w:r>
      <w:r>
        <w:rPr>
          <w:rFonts w:hint="eastAsia"/>
          <w:lang w:val="en-US" w:eastAsia="zh-CN"/>
        </w:rPr>
        <w:t>学生工作部</w:t>
      </w:r>
      <w:r>
        <w:rPr>
          <w:rFonts w:hint="eastAsia"/>
        </w:rPr>
        <w:t xml:space="preserve">）； </w:t>
      </w:r>
    </w:p>
    <w:p>
      <w:r>
        <w:rPr>
          <w:rFonts w:hint="eastAsia"/>
        </w:rPr>
        <w:t>4、可附纸填写，与本表装订。</w:t>
      </w:r>
    </w:p>
    <w:p>
      <w:pPr>
        <w:rPr>
          <w:lang w:val="en-US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eastAsia="zh-CN"/>
        </w:rPr>
        <w:t>　　　　</w:t>
      </w:r>
      <w:r>
        <w:rPr>
          <w:rFonts w:hint="eastAsia"/>
          <w:sz w:val="24"/>
          <w:szCs w:val="24"/>
          <w:lang w:val="en-US" w:eastAsia="zh-CN"/>
        </w:rPr>
        <w:t>学生处心理咨询工作室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A5"/>
    <w:rsid w:val="000F219E"/>
    <w:rsid w:val="00141CAE"/>
    <w:rsid w:val="0028099E"/>
    <w:rsid w:val="002C5D39"/>
    <w:rsid w:val="0043033E"/>
    <w:rsid w:val="004528F6"/>
    <w:rsid w:val="004F5BC2"/>
    <w:rsid w:val="00535128"/>
    <w:rsid w:val="00541942"/>
    <w:rsid w:val="005859CA"/>
    <w:rsid w:val="007A64A5"/>
    <w:rsid w:val="00861ED4"/>
    <w:rsid w:val="009B2A74"/>
    <w:rsid w:val="00B46AB4"/>
    <w:rsid w:val="00B7180A"/>
    <w:rsid w:val="00B775D4"/>
    <w:rsid w:val="00BA20C4"/>
    <w:rsid w:val="00BD04D4"/>
    <w:rsid w:val="00C442CA"/>
    <w:rsid w:val="00D56BAA"/>
    <w:rsid w:val="00E40D7F"/>
    <w:rsid w:val="00EA730D"/>
    <w:rsid w:val="00ED3D73"/>
    <w:rsid w:val="179F1886"/>
    <w:rsid w:val="45C76958"/>
    <w:rsid w:val="6FA904F4"/>
    <w:rsid w:val="79F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EB181-E8C2-4299-BA3E-42F01E465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237</TotalTime>
  <ScaleCrop>false</ScaleCrop>
  <LinksUpToDate>false</LinksUpToDate>
  <CharactersWithSpaces>423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2017-06-05T06:48:00Z</dcterms:created>
  <dc:creator>stephanie紫</dc:creator>
  <cp:lastModifiedBy>张懿</cp:lastModifiedBy>
  <cp:lastPrinted>2019-11-14T02:48:36Z</cp:lastPrinted>
  <dcterms:modified xsi:type="dcterms:W3CDTF">2019-11-14T06:54:25Z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